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A7" w:rsidRDefault="003B6ACE" w:rsidP="00BD3EA7">
      <w:pPr>
        <w:rPr>
          <w:sz w:val="28"/>
          <w:szCs w:val="28"/>
        </w:rPr>
      </w:pPr>
      <w:r>
        <w:t xml:space="preserve">    </w:t>
      </w:r>
      <w:r w:rsidR="00BD3EA7">
        <w:t xml:space="preserve">  </w:t>
      </w:r>
      <w:r w:rsidR="00BD3EA7">
        <w:rPr>
          <w:sz w:val="28"/>
          <w:szCs w:val="28"/>
        </w:rPr>
        <w:t xml:space="preserve">Мы долго ждали появления этой детской площадки в селе, и </w:t>
      </w:r>
      <w:proofErr w:type="gramStart"/>
      <w:r w:rsidR="00BD3EA7">
        <w:rPr>
          <w:sz w:val="28"/>
          <w:szCs w:val="28"/>
        </w:rPr>
        <w:t>вот</w:t>
      </w:r>
      <w:proofErr w:type="gramEnd"/>
      <w:r w:rsidR="00BD3EA7">
        <w:rPr>
          <w:sz w:val="28"/>
          <w:szCs w:val="28"/>
        </w:rPr>
        <w:t xml:space="preserve"> наконец это произошло благодаря губернатору Забайкальского края Осипову А.М., директору  фонда развития Забайкальского края Степанову Е.С. и главе муниципального района « Карымский район» </w:t>
      </w:r>
      <w:proofErr w:type="spellStart"/>
      <w:r w:rsidR="00BD3EA7">
        <w:rPr>
          <w:sz w:val="28"/>
          <w:szCs w:val="28"/>
        </w:rPr>
        <w:t>Сидельникову</w:t>
      </w:r>
      <w:proofErr w:type="spellEnd"/>
      <w:r w:rsidR="00BD3EA7">
        <w:rPr>
          <w:sz w:val="28"/>
          <w:szCs w:val="28"/>
        </w:rPr>
        <w:t xml:space="preserve"> А.С.. Они сдержали свое слово и подарили нам оборудование для детской площадки. Реализацией установки детской площадки занимались глава сельского поселения « Нары</w:t>
      </w:r>
      <w:proofErr w:type="gramStart"/>
      <w:r w:rsidR="00BD3EA7">
        <w:rPr>
          <w:sz w:val="28"/>
          <w:szCs w:val="28"/>
        </w:rPr>
        <w:t>н-</w:t>
      </w:r>
      <w:proofErr w:type="gramEnd"/>
      <w:r w:rsidR="00BD3EA7">
        <w:rPr>
          <w:sz w:val="28"/>
          <w:szCs w:val="28"/>
        </w:rPr>
        <w:t xml:space="preserve"> Талачинское» Яковлева Н.И. и заведующая детским садом МОУ СОШ с. Нарын- Талача Степанова Т.А.. Организаторы установки детской площадки выражают глубокие слова благодарности всем тем , кто принял участие в этом значимом для села событии:</w:t>
      </w:r>
    </w:p>
    <w:p w:rsidR="00BD3EA7" w:rsidRDefault="00BD3EA7" w:rsidP="00BD3EA7">
      <w:pPr>
        <w:rPr>
          <w:sz w:val="28"/>
          <w:szCs w:val="28"/>
        </w:rPr>
      </w:pPr>
      <w:r>
        <w:rPr>
          <w:sz w:val="28"/>
          <w:szCs w:val="28"/>
        </w:rPr>
        <w:t>- помощь в доставке игрового комплекс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Шелопугину В.Ю;</w:t>
      </w:r>
    </w:p>
    <w:p w:rsidR="00BD3EA7" w:rsidRDefault="00BD3EA7" w:rsidP="00BD3EA7">
      <w:pPr>
        <w:rPr>
          <w:sz w:val="28"/>
          <w:szCs w:val="28"/>
        </w:rPr>
      </w:pPr>
      <w:r>
        <w:rPr>
          <w:sz w:val="28"/>
          <w:szCs w:val="28"/>
        </w:rPr>
        <w:t>-помощь в установке игровых снарядов, сварочных и строительных работа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Яковлеву Михаилу </w:t>
      </w:r>
      <w:proofErr w:type="spellStart"/>
      <w:r>
        <w:rPr>
          <w:sz w:val="28"/>
          <w:szCs w:val="28"/>
        </w:rPr>
        <w:t>Макаровичу</w:t>
      </w:r>
      <w:proofErr w:type="spellEnd"/>
      <w:r>
        <w:rPr>
          <w:sz w:val="28"/>
          <w:szCs w:val="28"/>
        </w:rPr>
        <w:t xml:space="preserve">, Малинину Владимиру, Степанову Сергею, Трегубову Евгению, Гаврилову Артему, Яковлеву Максиму, Степанову Валерию, Беляеву Сергею, </w:t>
      </w:r>
      <w:proofErr w:type="spellStart"/>
      <w:r>
        <w:rPr>
          <w:sz w:val="28"/>
          <w:szCs w:val="28"/>
        </w:rPr>
        <w:t>Номоконову</w:t>
      </w:r>
      <w:proofErr w:type="spellEnd"/>
      <w:r>
        <w:rPr>
          <w:sz w:val="28"/>
          <w:szCs w:val="28"/>
        </w:rPr>
        <w:t xml:space="preserve"> Валерию, </w:t>
      </w:r>
      <w:proofErr w:type="spellStart"/>
      <w:r>
        <w:rPr>
          <w:sz w:val="28"/>
          <w:szCs w:val="28"/>
        </w:rPr>
        <w:t>Саломатову</w:t>
      </w:r>
      <w:proofErr w:type="spellEnd"/>
      <w:r>
        <w:rPr>
          <w:sz w:val="28"/>
          <w:szCs w:val="28"/>
        </w:rPr>
        <w:t xml:space="preserve"> Олегу, </w:t>
      </w:r>
      <w:proofErr w:type="spellStart"/>
      <w:r>
        <w:rPr>
          <w:sz w:val="28"/>
          <w:szCs w:val="28"/>
        </w:rPr>
        <w:t>Цяо</w:t>
      </w:r>
      <w:proofErr w:type="spellEnd"/>
      <w:r>
        <w:rPr>
          <w:sz w:val="28"/>
          <w:szCs w:val="28"/>
        </w:rPr>
        <w:t xml:space="preserve"> Юн, учащемуся 10 класса </w:t>
      </w:r>
      <w:proofErr w:type="spellStart"/>
      <w:r>
        <w:rPr>
          <w:sz w:val="28"/>
          <w:szCs w:val="28"/>
        </w:rPr>
        <w:t>Сторожук</w:t>
      </w:r>
      <w:proofErr w:type="spellEnd"/>
      <w:r>
        <w:rPr>
          <w:sz w:val="28"/>
          <w:szCs w:val="28"/>
        </w:rPr>
        <w:t xml:space="preserve"> Егору, учащемуся 6 класса </w:t>
      </w:r>
      <w:proofErr w:type="spellStart"/>
      <w:r>
        <w:rPr>
          <w:sz w:val="28"/>
          <w:szCs w:val="28"/>
        </w:rPr>
        <w:t>Сутурину</w:t>
      </w:r>
      <w:proofErr w:type="spellEnd"/>
      <w:r>
        <w:rPr>
          <w:sz w:val="28"/>
          <w:szCs w:val="28"/>
        </w:rPr>
        <w:t xml:space="preserve"> Александру. Сейчас девчонки и мальчишки со всего села стекаются на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атракцион</w:t>
      </w:r>
      <w:proofErr w:type="spellEnd"/>
      <w:r>
        <w:rPr>
          <w:sz w:val="28"/>
          <w:szCs w:val="28"/>
        </w:rPr>
        <w:t>, на строительство которого ушло всего 4 дня. Качели, карусели, скамейки, горка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песочница для самых маленьких- тут есть все, чтобы юные жители села могли безопасно играть и тренироваться в ловкости. Все это радует глаз и поднимает настроение детям и взрослым. Надеемся, что и дети, и молодежь к новой площадке будут относиться бережно. На следующий год такие игровые площадки появятся в селах Средняя Талача и Верхняя Талача. От имени всех жителей села говорим спасибо за заботу о подрастающем поколении </w:t>
      </w:r>
    </w:p>
    <w:p w:rsidR="00BD3EA7" w:rsidRDefault="00BD3EA7" w:rsidP="00BD3EA7">
      <w:pPr>
        <w:rPr>
          <w:sz w:val="28"/>
          <w:szCs w:val="28"/>
        </w:rPr>
      </w:pPr>
    </w:p>
    <w:p w:rsidR="003B6ACE" w:rsidRDefault="003B6ACE" w:rsidP="00BD3EA7">
      <w:pPr>
        <w:jc w:val="right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BD3EA7" w:rsidRDefault="003B6ACE" w:rsidP="00BD3EA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D3EA7">
        <w:rPr>
          <w:sz w:val="28"/>
          <w:szCs w:val="28"/>
        </w:rPr>
        <w:t>.Нарын-Талача</w:t>
      </w:r>
    </w:p>
    <w:p w:rsidR="00BD3EA7" w:rsidRPr="0083372C" w:rsidRDefault="00BD3EA7" w:rsidP="00BD3EA7">
      <w:pPr>
        <w:jc w:val="right"/>
        <w:rPr>
          <w:sz w:val="28"/>
          <w:szCs w:val="28"/>
        </w:rPr>
      </w:pPr>
      <w:r>
        <w:rPr>
          <w:sz w:val="28"/>
          <w:szCs w:val="28"/>
        </w:rPr>
        <w:t>С.А.Степанова</w:t>
      </w:r>
    </w:p>
    <w:p w:rsidR="00E21A22" w:rsidRDefault="00E21A22"/>
    <w:sectPr w:rsidR="00E21A22" w:rsidSect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A7"/>
    <w:rsid w:val="0015713D"/>
    <w:rsid w:val="003B6ACE"/>
    <w:rsid w:val="004A0F1D"/>
    <w:rsid w:val="0059620F"/>
    <w:rsid w:val="00BD3EA7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2022-07-14T01:01:00Z</dcterms:created>
  <dcterms:modified xsi:type="dcterms:W3CDTF">2022-07-14T01:01:00Z</dcterms:modified>
</cp:coreProperties>
</file>